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E1" w:rsidRPr="00ED51E1" w:rsidRDefault="00ED51E1" w:rsidP="00ED51E1">
      <w:pPr>
        <w:jc w:val="center"/>
        <w:rPr>
          <w:rFonts w:ascii="Times New Roman" w:hAnsi="Times New Roman" w:cs="Times New Roman"/>
          <w:b/>
          <w:sz w:val="28"/>
          <w:szCs w:val="28"/>
          <w:lang w:val="en-US"/>
        </w:rPr>
      </w:pPr>
      <w:bookmarkStart w:id="0" w:name="_GoBack"/>
      <w:bookmarkEnd w:id="0"/>
      <w:r w:rsidRPr="00ED51E1">
        <w:rPr>
          <w:rFonts w:ascii="Times New Roman" w:hAnsi="Times New Roman" w:cs="Times New Roman"/>
          <w:b/>
          <w:sz w:val="28"/>
          <w:szCs w:val="28"/>
          <w:lang w:val="en-US"/>
        </w:rPr>
        <w:t>Our mission</w:t>
      </w:r>
    </w:p>
    <w:p w:rsidR="0097227F" w:rsidRDefault="00ED51E1" w:rsidP="00ED51E1">
      <w:pPr>
        <w:jc w:val="both"/>
        <w:rPr>
          <w:rFonts w:ascii="Times New Roman" w:hAnsi="Times New Roman" w:cs="Times New Roman"/>
          <w:sz w:val="28"/>
          <w:szCs w:val="28"/>
          <w:lang w:val="uz-Cyrl-UZ"/>
        </w:rPr>
      </w:pPr>
      <w:r w:rsidRPr="00ED51E1">
        <w:rPr>
          <w:rFonts w:ascii="Times New Roman" w:hAnsi="Times New Roman" w:cs="Times New Roman"/>
          <w:sz w:val="28"/>
          <w:szCs w:val="28"/>
          <w:lang w:val="en-US"/>
        </w:rPr>
        <w:t>One of the main tasks of Turin Polytechnic University in Tashkent is the integration of educational, scientific and production processes, as well as the preparation of highly qualified specialists to develop the machine-building and automotive sectors of our country. Also, accelerate the university progress as one of the leaders in the development of science and innovation in Uzbekistan.</w:t>
      </w:r>
    </w:p>
    <w:p w:rsidR="00975D99" w:rsidRPr="00975D99" w:rsidRDefault="00975D99" w:rsidP="00ED51E1">
      <w:pPr>
        <w:jc w:val="both"/>
        <w:rPr>
          <w:rFonts w:ascii="Times New Roman" w:hAnsi="Times New Roman" w:cs="Times New Roman"/>
          <w:sz w:val="28"/>
          <w:szCs w:val="28"/>
          <w:lang w:val="uz-Cyrl-U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D51E1" w:rsidTr="00975D99">
        <w:tc>
          <w:tcPr>
            <w:tcW w:w="3190" w:type="dxa"/>
          </w:tcPr>
          <w:p w:rsidR="00ED51E1" w:rsidRDefault="00ED51E1" w:rsidP="00ED51E1">
            <w:pPr>
              <w:jc w:val="center"/>
              <w:rPr>
                <w:rFonts w:ascii="Times New Roman" w:hAnsi="Times New Roman" w:cs="Times New Roman"/>
                <w:sz w:val="28"/>
                <w:szCs w:val="28"/>
                <w:lang w:val="uz-Cyrl-UZ"/>
              </w:rPr>
            </w:pPr>
            <w:r>
              <w:rPr>
                <w:noProof/>
                <w:lang w:eastAsia="ru-RU"/>
              </w:rPr>
              <w:drawing>
                <wp:inline distT="0" distB="0" distL="0" distR="0" wp14:anchorId="7EB3AA0F" wp14:editId="4D8FEFBF">
                  <wp:extent cx="993913" cy="62563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682" t="26050" r="69340" b="16559"/>
                          <a:stretch/>
                        </pic:blipFill>
                        <pic:spPr bwMode="auto">
                          <a:xfrm>
                            <a:off x="0" y="0"/>
                            <a:ext cx="993471" cy="625354"/>
                          </a:xfrm>
                          <a:prstGeom prst="rect">
                            <a:avLst/>
                          </a:prstGeom>
                          <a:ln>
                            <a:noFill/>
                          </a:ln>
                          <a:extLst>
                            <a:ext uri="{53640926-AAD7-44D8-BBD7-CCE9431645EC}">
                              <a14:shadowObscured xmlns:a14="http://schemas.microsoft.com/office/drawing/2010/main"/>
                            </a:ext>
                          </a:extLst>
                        </pic:spPr>
                      </pic:pic>
                    </a:graphicData>
                  </a:graphic>
                </wp:inline>
              </w:drawing>
            </w:r>
          </w:p>
        </w:tc>
        <w:tc>
          <w:tcPr>
            <w:tcW w:w="3190" w:type="dxa"/>
          </w:tcPr>
          <w:p w:rsidR="00ED51E1" w:rsidRDefault="00ED51E1" w:rsidP="00ED51E1">
            <w:pPr>
              <w:jc w:val="center"/>
              <w:rPr>
                <w:rFonts w:ascii="Times New Roman" w:hAnsi="Times New Roman" w:cs="Times New Roman"/>
                <w:sz w:val="28"/>
                <w:szCs w:val="28"/>
                <w:lang w:val="uz-Cyrl-UZ"/>
              </w:rPr>
            </w:pPr>
            <w:r>
              <w:rPr>
                <w:noProof/>
                <w:lang w:eastAsia="ru-RU"/>
              </w:rPr>
              <w:drawing>
                <wp:inline distT="0" distB="0" distL="0" distR="0" wp14:anchorId="25ED4B54" wp14:editId="1B6FA04C">
                  <wp:extent cx="596348" cy="5932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6223" t="15060" r="38810" b="6790"/>
                          <a:stretch/>
                        </pic:blipFill>
                        <pic:spPr bwMode="auto">
                          <a:xfrm>
                            <a:off x="0" y="0"/>
                            <a:ext cx="600704" cy="597590"/>
                          </a:xfrm>
                          <a:prstGeom prst="rect">
                            <a:avLst/>
                          </a:prstGeom>
                          <a:ln>
                            <a:noFill/>
                          </a:ln>
                          <a:extLst>
                            <a:ext uri="{53640926-AAD7-44D8-BBD7-CCE9431645EC}">
                              <a14:shadowObscured xmlns:a14="http://schemas.microsoft.com/office/drawing/2010/main"/>
                            </a:ext>
                          </a:extLst>
                        </pic:spPr>
                      </pic:pic>
                    </a:graphicData>
                  </a:graphic>
                </wp:inline>
              </w:drawing>
            </w:r>
          </w:p>
        </w:tc>
        <w:tc>
          <w:tcPr>
            <w:tcW w:w="3191" w:type="dxa"/>
          </w:tcPr>
          <w:p w:rsidR="00ED51E1" w:rsidRDefault="00ED51E1" w:rsidP="00ED51E1">
            <w:pPr>
              <w:jc w:val="center"/>
              <w:rPr>
                <w:rFonts w:ascii="Times New Roman" w:hAnsi="Times New Roman" w:cs="Times New Roman"/>
                <w:sz w:val="28"/>
                <w:szCs w:val="28"/>
                <w:lang w:val="uz-Cyrl-UZ"/>
              </w:rPr>
            </w:pPr>
            <w:r>
              <w:rPr>
                <w:noProof/>
                <w:lang w:eastAsia="ru-RU"/>
              </w:rPr>
              <w:drawing>
                <wp:inline distT="0" distB="0" distL="0" distR="0" wp14:anchorId="246541BA" wp14:editId="5B97464C">
                  <wp:extent cx="587174" cy="572494"/>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71410" t="14246" r="2717" b="6383"/>
                          <a:stretch/>
                        </pic:blipFill>
                        <pic:spPr bwMode="auto">
                          <a:xfrm>
                            <a:off x="0" y="0"/>
                            <a:ext cx="586913" cy="572239"/>
                          </a:xfrm>
                          <a:prstGeom prst="rect">
                            <a:avLst/>
                          </a:prstGeom>
                          <a:ln>
                            <a:noFill/>
                          </a:ln>
                          <a:extLst>
                            <a:ext uri="{53640926-AAD7-44D8-BBD7-CCE9431645EC}">
                              <a14:shadowObscured xmlns:a14="http://schemas.microsoft.com/office/drawing/2010/main"/>
                            </a:ext>
                          </a:extLst>
                        </pic:spPr>
                      </pic:pic>
                    </a:graphicData>
                  </a:graphic>
                </wp:inline>
              </w:drawing>
            </w:r>
          </w:p>
        </w:tc>
      </w:tr>
      <w:tr w:rsidR="00ED51E1" w:rsidTr="00975D99">
        <w:tc>
          <w:tcPr>
            <w:tcW w:w="3190" w:type="dxa"/>
          </w:tcPr>
          <w:p w:rsidR="00ED51E1" w:rsidRPr="00ED51E1" w:rsidRDefault="00ED51E1" w:rsidP="00ED51E1">
            <w:pPr>
              <w:jc w:val="center"/>
              <w:rPr>
                <w:rFonts w:ascii="Times New Roman" w:hAnsi="Times New Roman" w:cs="Times New Roman"/>
                <w:b/>
                <w:sz w:val="24"/>
                <w:szCs w:val="28"/>
                <w:lang w:val="en-US"/>
              </w:rPr>
            </w:pPr>
            <w:r w:rsidRPr="00ED51E1">
              <w:rPr>
                <w:rFonts w:ascii="Times New Roman" w:hAnsi="Times New Roman" w:cs="Times New Roman"/>
                <w:b/>
                <w:sz w:val="24"/>
                <w:szCs w:val="28"/>
                <w:lang w:val="en-US"/>
              </w:rPr>
              <w:t>EDUCATION</w:t>
            </w:r>
          </w:p>
          <w:p w:rsidR="00ED51E1" w:rsidRPr="00ED51E1" w:rsidRDefault="00ED51E1" w:rsidP="00ED51E1">
            <w:pPr>
              <w:jc w:val="center"/>
              <w:rPr>
                <w:rFonts w:ascii="Times New Roman" w:hAnsi="Times New Roman" w:cs="Times New Roman"/>
                <w:sz w:val="28"/>
                <w:szCs w:val="28"/>
                <w:lang w:val="en-US"/>
              </w:rPr>
            </w:pPr>
            <w:r w:rsidRPr="00ED51E1">
              <w:rPr>
                <w:rFonts w:ascii="Times New Roman" w:hAnsi="Times New Roman" w:cs="Times New Roman"/>
                <w:sz w:val="24"/>
                <w:szCs w:val="28"/>
                <w:lang w:val="en-US"/>
              </w:rPr>
              <w:t>Higher education is the strongest, sturdiest ladder to a prosperous and successful future!</w:t>
            </w:r>
          </w:p>
        </w:tc>
        <w:tc>
          <w:tcPr>
            <w:tcW w:w="3190" w:type="dxa"/>
          </w:tcPr>
          <w:p w:rsidR="00975D99" w:rsidRPr="00975D99" w:rsidRDefault="00975D99" w:rsidP="00975D99">
            <w:pPr>
              <w:jc w:val="center"/>
              <w:rPr>
                <w:rFonts w:ascii="Times New Roman" w:hAnsi="Times New Roman" w:cs="Times New Roman"/>
                <w:b/>
                <w:sz w:val="24"/>
                <w:szCs w:val="28"/>
                <w:lang w:val="en-US"/>
              </w:rPr>
            </w:pPr>
            <w:r w:rsidRPr="00975D99">
              <w:rPr>
                <w:rFonts w:ascii="Times New Roman" w:hAnsi="Times New Roman" w:cs="Times New Roman"/>
                <w:b/>
                <w:sz w:val="24"/>
                <w:szCs w:val="28"/>
                <w:lang w:val="en-US"/>
              </w:rPr>
              <w:t>SCIENCE</w:t>
            </w:r>
          </w:p>
          <w:p w:rsidR="00ED51E1" w:rsidRPr="00975D99" w:rsidRDefault="00975D99" w:rsidP="00975D99">
            <w:pPr>
              <w:jc w:val="center"/>
              <w:rPr>
                <w:rFonts w:ascii="Times New Roman" w:hAnsi="Times New Roman" w:cs="Times New Roman"/>
                <w:sz w:val="28"/>
                <w:szCs w:val="28"/>
                <w:lang w:val="en-US"/>
              </w:rPr>
            </w:pPr>
            <w:r w:rsidRPr="00975D99">
              <w:rPr>
                <w:rFonts w:ascii="Times New Roman" w:hAnsi="Times New Roman" w:cs="Times New Roman"/>
                <w:sz w:val="24"/>
                <w:szCs w:val="28"/>
                <w:lang w:val="en-US"/>
              </w:rPr>
              <w:t>The science of today is the technology for tomorrow!</w:t>
            </w:r>
          </w:p>
        </w:tc>
        <w:tc>
          <w:tcPr>
            <w:tcW w:w="3191" w:type="dxa"/>
          </w:tcPr>
          <w:p w:rsidR="00975D99" w:rsidRPr="00975D99" w:rsidRDefault="00975D99" w:rsidP="00975D99">
            <w:pPr>
              <w:shd w:val="clear" w:color="auto" w:fill="FFFFFF"/>
              <w:jc w:val="center"/>
              <w:textAlignment w:val="baseline"/>
              <w:outlineLvl w:val="3"/>
              <w:rPr>
                <w:rFonts w:ascii="Times New Roman" w:eastAsia="Times New Roman" w:hAnsi="Times New Roman" w:cs="Times New Roman"/>
                <w:color w:val="161616"/>
                <w:spacing w:val="15"/>
                <w:sz w:val="24"/>
                <w:szCs w:val="24"/>
                <w:lang w:val="en-US" w:eastAsia="ru-RU"/>
              </w:rPr>
            </w:pPr>
            <w:r w:rsidRPr="00975D99">
              <w:rPr>
                <w:rFonts w:ascii="Times New Roman" w:eastAsia="Times New Roman" w:hAnsi="Times New Roman" w:cs="Times New Roman"/>
                <w:b/>
                <w:bCs/>
                <w:color w:val="161616"/>
                <w:spacing w:val="15"/>
                <w:sz w:val="24"/>
                <w:szCs w:val="24"/>
                <w:bdr w:val="none" w:sz="0" w:space="0" w:color="auto" w:frame="1"/>
                <w:lang w:val="en-US" w:eastAsia="ru-RU"/>
              </w:rPr>
              <w:t>PRODUCTION</w:t>
            </w:r>
          </w:p>
          <w:p w:rsidR="00975D99" w:rsidRPr="00975D99" w:rsidRDefault="00975D99" w:rsidP="00975D99">
            <w:pPr>
              <w:shd w:val="clear" w:color="auto" w:fill="FFFFFF"/>
              <w:spacing w:after="200"/>
              <w:jc w:val="center"/>
              <w:textAlignment w:val="baseline"/>
              <w:rPr>
                <w:rFonts w:ascii="Times New Roman" w:eastAsia="Times New Roman" w:hAnsi="Times New Roman" w:cs="Times New Roman"/>
                <w:spacing w:val="8"/>
                <w:sz w:val="24"/>
                <w:szCs w:val="24"/>
                <w:lang w:val="en-US" w:eastAsia="ru-RU"/>
              </w:rPr>
            </w:pPr>
            <w:r w:rsidRPr="00975D99">
              <w:rPr>
                <w:rFonts w:ascii="Times New Roman" w:eastAsia="Times New Roman" w:hAnsi="Times New Roman" w:cs="Times New Roman"/>
                <w:spacing w:val="8"/>
                <w:sz w:val="24"/>
                <w:szCs w:val="24"/>
                <w:bdr w:val="none" w:sz="0" w:space="0" w:color="auto" w:frame="1"/>
                <w:lang w:val="en-US" w:eastAsia="ru-RU"/>
              </w:rPr>
              <w:t>Intellectual capital is the most valuable of all factors of production!</w:t>
            </w:r>
          </w:p>
          <w:p w:rsidR="00ED51E1" w:rsidRPr="00975D99" w:rsidRDefault="00ED51E1" w:rsidP="00ED51E1">
            <w:pPr>
              <w:jc w:val="both"/>
              <w:rPr>
                <w:rFonts w:ascii="Times New Roman" w:hAnsi="Times New Roman" w:cs="Times New Roman"/>
                <w:sz w:val="28"/>
                <w:szCs w:val="28"/>
                <w:lang w:val="en-US"/>
              </w:rPr>
            </w:pPr>
          </w:p>
        </w:tc>
      </w:tr>
    </w:tbl>
    <w:p w:rsidR="00ED51E1" w:rsidRDefault="00ED51E1" w:rsidP="00ED51E1">
      <w:pPr>
        <w:jc w:val="both"/>
        <w:rPr>
          <w:rFonts w:ascii="Times New Roman" w:hAnsi="Times New Roman" w:cs="Times New Roman"/>
          <w:sz w:val="28"/>
          <w:szCs w:val="28"/>
          <w:lang w:val="uz-Cyrl-UZ"/>
        </w:rPr>
      </w:pPr>
    </w:p>
    <w:p w:rsidR="00ED51E1" w:rsidRPr="00ED51E1" w:rsidRDefault="00ED51E1" w:rsidP="00ED51E1">
      <w:pPr>
        <w:jc w:val="both"/>
        <w:rPr>
          <w:rFonts w:ascii="Times New Roman" w:hAnsi="Times New Roman" w:cs="Times New Roman"/>
          <w:b/>
          <w:sz w:val="28"/>
          <w:szCs w:val="28"/>
          <w:lang w:val="en-US"/>
        </w:rPr>
      </w:pPr>
      <w:r w:rsidRPr="00ED51E1">
        <w:rPr>
          <w:rFonts w:ascii="Times New Roman" w:hAnsi="Times New Roman" w:cs="Times New Roman"/>
          <w:b/>
          <w:sz w:val="28"/>
          <w:szCs w:val="28"/>
          <w:lang w:val="en-US"/>
        </w:rPr>
        <w:t>Core values</w:t>
      </w:r>
    </w:p>
    <w:p w:rsidR="00ED51E1" w:rsidRPr="00ED51E1" w:rsidRDefault="00ED51E1" w:rsidP="00ED51E1">
      <w:pPr>
        <w:pStyle w:val="a3"/>
        <w:numPr>
          <w:ilvl w:val="0"/>
          <w:numId w:val="1"/>
        </w:numPr>
        <w:jc w:val="both"/>
        <w:rPr>
          <w:rFonts w:ascii="Times New Roman" w:hAnsi="Times New Roman" w:cs="Times New Roman"/>
          <w:sz w:val="28"/>
          <w:szCs w:val="28"/>
          <w:lang w:val="en-US"/>
        </w:rPr>
      </w:pPr>
      <w:r w:rsidRPr="00ED51E1">
        <w:rPr>
          <w:rFonts w:ascii="Times New Roman" w:hAnsi="Times New Roman" w:cs="Times New Roman"/>
          <w:sz w:val="28"/>
          <w:szCs w:val="28"/>
          <w:lang w:val="en-US"/>
        </w:rPr>
        <w:t>Empowering our students to fulfill their academic and professional passions in a University that is diverse, welcoming, and inclusive for all students, faculty and staff.</w:t>
      </w:r>
    </w:p>
    <w:p w:rsidR="00ED51E1" w:rsidRPr="00ED51E1" w:rsidRDefault="00ED51E1" w:rsidP="00ED51E1">
      <w:pPr>
        <w:pStyle w:val="a3"/>
        <w:numPr>
          <w:ilvl w:val="0"/>
          <w:numId w:val="1"/>
        </w:numPr>
        <w:jc w:val="both"/>
        <w:rPr>
          <w:rFonts w:ascii="Times New Roman" w:hAnsi="Times New Roman" w:cs="Times New Roman"/>
          <w:sz w:val="28"/>
          <w:szCs w:val="28"/>
          <w:lang w:val="en-US"/>
        </w:rPr>
      </w:pPr>
      <w:r w:rsidRPr="00ED51E1">
        <w:rPr>
          <w:rFonts w:ascii="Times New Roman" w:hAnsi="Times New Roman" w:cs="Times New Roman"/>
          <w:sz w:val="28"/>
          <w:szCs w:val="28"/>
          <w:lang w:val="en-US"/>
        </w:rPr>
        <w:t>Offer broad and balanced academic programs that are mutually reinforcing and emphasize high quality and creative instruction at the undergraduate, graduate, professional and postgraduate levels.</w:t>
      </w:r>
    </w:p>
    <w:p w:rsidR="00ED51E1" w:rsidRPr="00ED51E1" w:rsidRDefault="00ED51E1" w:rsidP="00ED51E1">
      <w:pPr>
        <w:pStyle w:val="a3"/>
        <w:numPr>
          <w:ilvl w:val="0"/>
          <w:numId w:val="1"/>
        </w:numPr>
        <w:jc w:val="both"/>
        <w:rPr>
          <w:rFonts w:ascii="Times New Roman" w:hAnsi="Times New Roman" w:cs="Times New Roman"/>
          <w:sz w:val="28"/>
          <w:szCs w:val="28"/>
          <w:lang w:val="en-US"/>
        </w:rPr>
      </w:pPr>
      <w:r w:rsidRPr="00ED51E1">
        <w:rPr>
          <w:rFonts w:ascii="Times New Roman" w:hAnsi="Times New Roman" w:cs="Times New Roman"/>
          <w:sz w:val="28"/>
          <w:szCs w:val="28"/>
          <w:lang w:val="en-US"/>
        </w:rPr>
        <w:t>Generate new knowledge through a broad array of scholarly, research and creative endeavors, which provide a foundation for dealing with the immediate and long-range needs of society.</w:t>
      </w:r>
    </w:p>
    <w:p w:rsidR="00ED51E1" w:rsidRPr="00ED51E1" w:rsidRDefault="00ED51E1" w:rsidP="00ED51E1">
      <w:pPr>
        <w:pStyle w:val="a3"/>
        <w:numPr>
          <w:ilvl w:val="0"/>
          <w:numId w:val="1"/>
        </w:numPr>
        <w:jc w:val="both"/>
        <w:rPr>
          <w:rFonts w:ascii="Times New Roman" w:hAnsi="Times New Roman" w:cs="Times New Roman"/>
          <w:sz w:val="28"/>
          <w:szCs w:val="28"/>
          <w:lang w:val="en-US"/>
        </w:rPr>
      </w:pPr>
      <w:r w:rsidRPr="00ED51E1">
        <w:rPr>
          <w:rFonts w:ascii="Times New Roman" w:hAnsi="Times New Roman" w:cs="Times New Roman"/>
          <w:sz w:val="28"/>
          <w:szCs w:val="28"/>
          <w:lang w:val="en-US"/>
        </w:rPr>
        <w:t>Strengthen cultural understanding through opportunities to study languages, cultures and the implications of social, political, economic and technological change and through encouragement of study, scientific research off campus and abroad.</w:t>
      </w:r>
    </w:p>
    <w:p w:rsidR="00ED51E1" w:rsidRPr="00ED51E1" w:rsidRDefault="00ED51E1" w:rsidP="00ED51E1">
      <w:pPr>
        <w:pStyle w:val="a3"/>
        <w:numPr>
          <w:ilvl w:val="0"/>
          <w:numId w:val="1"/>
        </w:numPr>
        <w:jc w:val="both"/>
        <w:rPr>
          <w:rFonts w:ascii="Times New Roman" w:hAnsi="Times New Roman" w:cs="Times New Roman"/>
          <w:sz w:val="28"/>
          <w:szCs w:val="28"/>
          <w:lang w:val="en-US"/>
        </w:rPr>
      </w:pPr>
      <w:r w:rsidRPr="00ED51E1">
        <w:rPr>
          <w:rFonts w:ascii="Times New Roman" w:hAnsi="Times New Roman" w:cs="Times New Roman"/>
          <w:sz w:val="28"/>
          <w:szCs w:val="28"/>
          <w:lang w:val="en-US"/>
        </w:rPr>
        <w:t>Maintain a level of excellence and standards in all programs that will give them national and international significance.</w:t>
      </w:r>
    </w:p>
    <w:sectPr w:rsidR="00ED51E1" w:rsidRPr="00ED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1F96"/>
    <w:multiLevelType w:val="hybridMultilevel"/>
    <w:tmpl w:val="CE18F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96"/>
    <w:rsid w:val="00114538"/>
    <w:rsid w:val="006C7996"/>
    <w:rsid w:val="0097227F"/>
    <w:rsid w:val="00975D99"/>
    <w:rsid w:val="00ED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75D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1E1"/>
    <w:pPr>
      <w:ind w:left="720"/>
      <w:contextualSpacing/>
    </w:pPr>
  </w:style>
  <w:style w:type="table" w:styleId="a4">
    <w:name w:val="Table Grid"/>
    <w:basedOn w:val="a1"/>
    <w:uiPriority w:val="59"/>
    <w:rsid w:val="00ED5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D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1E1"/>
    <w:rPr>
      <w:rFonts w:ascii="Tahoma" w:hAnsi="Tahoma" w:cs="Tahoma"/>
      <w:sz w:val="16"/>
      <w:szCs w:val="16"/>
    </w:rPr>
  </w:style>
  <w:style w:type="character" w:customStyle="1" w:styleId="40">
    <w:name w:val="Заголовок 4 Знак"/>
    <w:basedOn w:val="a0"/>
    <w:link w:val="4"/>
    <w:uiPriority w:val="9"/>
    <w:rsid w:val="00975D99"/>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975D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75D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1E1"/>
    <w:pPr>
      <w:ind w:left="720"/>
      <w:contextualSpacing/>
    </w:pPr>
  </w:style>
  <w:style w:type="table" w:styleId="a4">
    <w:name w:val="Table Grid"/>
    <w:basedOn w:val="a1"/>
    <w:uiPriority w:val="59"/>
    <w:rsid w:val="00ED5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D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1E1"/>
    <w:rPr>
      <w:rFonts w:ascii="Tahoma" w:hAnsi="Tahoma" w:cs="Tahoma"/>
      <w:sz w:val="16"/>
      <w:szCs w:val="16"/>
    </w:rPr>
  </w:style>
  <w:style w:type="character" w:customStyle="1" w:styleId="40">
    <w:name w:val="Заголовок 4 Знак"/>
    <w:basedOn w:val="a0"/>
    <w:link w:val="4"/>
    <w:uiPriority w:val="9"/>
    <w:rsid w:val="00975D99"/>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975D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116">
      <w:bodyDiv w:val="1"/>
      <w:marLeft w:val="0"/>
      <w:marRight w:val="0"/>
      <w:marTop w:val="0"/>
      <w:marBottom w:val="0"/>
      <w:divBdr>
        <w:top w:val="none" w:sz="0" w:space="0" w:color="auto"/>
        <w:left w:val="none" w:sz="0" w:space="0" w:color="auto"/>
        <w:bottom w:val="none" w:sz="0" w:space="0" w:color="auto"/>
        <w:right w:val="none" w:sz="0" w:space="0" w:color="auto"/>
      </w:divBdr>
    </w:div>
    <w:div w:id="616526327">
      <w:bodyDiv w:val="1"/>
      <w:marLeft w:val="0"/>
      <w:marRight w:val="0"/>
      <w:marTop w:val="0"/>
      <w:marBottom w:val="0"/>
      <w:divBdr>
        <w:top w:val="none" w:sz="0" w:space="0" w:color="auto"/>
        <w:left w:val="none" w:sz="0" w:space="0" w:color="auto"/>
        <w:bottom w:val="none" w:sz="0" w:space="0" w:color="auto"/>
        <w:right w:val="none" w:sz="0" w:space="0" w:color="auto"/>
      </w:divBdr>
      <w:divsChild>
        <w:div w:id="1990160620">
          <w:marLeft w:val="0"/>
          <w:marRight w:val="0"/>
          <w:marTop w:val="0"/>
          <w:marBottom w:val="300"/>
          <w:divBdr>
            <w:top w:val="none" w:sz="0" w:space="0" w:color="auto"/>
            <w:left w:val="none" w:sz="0" w:space="0" w:color="auto"/>
            <w:bottom w:val="none" w:sz="0" w:space="0" w:color="auto"/>
            <w:right w:val="none" w:sz="0" w:space="0" w:color="auto"/>
          </w:divBdr>
          <w:divsChild>
            <w:div w:id="279646519">
              <w:marLeft w:val="0"/>
              <w:marRight w:val="0"/>
              <w:marTop w:val="0"/>
              <w:marBottom w:val="0"/>
              <w:divBdr>
                <w:top w:val="none" w:sz="0" w:space="0" w:color="auto"/>
                <w:left w:val="none" w:sz="0" w:space="0" w:color="auto"/>
                <w:bottom w:val="none" w:sz="0" w:space="0" w:color="auto"/>
                <w:right w:val="none" w:sz="0" w:space="0" w:color="auto"/>
              </w:divBdr>
            </w:div>
          </w:divsChild>
        </w:div>
        <w:div w:id="1467312099">
          <w:marLeft w:val="0"/>
          <w:marRight w:val="0"/>
          <w:marTop w:val="0"/>
          <w:marBottom w:val="0"/>
          <w:divBdr>
            <w:top w:val="none" w:sz="0" w:space="0" w:color="auto"/>
            <w:left w:val="none" w:sz="0" w:space="0" w:color="auto"/>
            <w:bottom w:val="none" w:sz="0" w:space="0" w:color="auto"/>
            <w:right w:val="none" w:sz="0" w:space="0" w:color="auto"/>
          </w:divBdr>
          <w:divsChild>
            <w:div w:id="9511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123">
      <w:bodyDiv w:val="1"/>
      <w:marLeft w:val="0"/>
      <w:marRight w:val="0"/>
      <w:marTop w:val="0"/>
      <w:marBottom w:val="0"/>
      <w:divBdr>
        <w:top w:val="none" w:sz="0" w:space="0" w:color="auto"/>
        <w:left w:val="none" w:sz="0" w:space="0" w:color="auto"/>
        <w:bottom w:val="none" w:sz="0" w:space="0" w:color="auto"/>
        <w:right w:val="none" w:sz="0" w:space="0" w:color="auto"/>
      </w:divBdr>
      <w:divsChild>
        <w:div w:id="1653634605">
          <w:marLeft w:val="0"/>
          <w:marRight w:val="0"/>
          <w:marTop w:val="0"/>
          <w:marBottom w:val="300"/>
          <w:divBdr>
            <w:top w:val="none" w:sz="0" w:space="0" w:color="auto"/>
            <w:left w:val="none" w:sz="0" w:space="0" w:color="auto"/>
            <w:bottom w:val="none" w:sz="0" w:space="0" w:color="auto"/>
            <w:right w:val="none" w:sz="0" w:space="0" w:color="auto"/>
          </w:divBdr>
          <w:divsChild>
            <w:div w:id="1768622140">
              <w:marLeft w:val="0"/>
              <w:marRight w:val="0"/>
              <w:marTop w:val="0"/>
              <w:marBottom w:val="0"/>
              <w:divBdr>
                <w:top w:val="none" w:sz="0" w:space="0" w:color="auto"/>
                <w:left w:val="none" w:sz="0" w:space="0" w:color="auto"/>
                <w:bottom w:val="none" w:sz="0" w:space="0" w:color="auto"/>
                <w:right w:val="none" w:sz="0" w:space="0" w:color="auto"/>
              </w:divBdr>
            </w:div>
          </w:divsChild>
        </w:div>
        <w:div w:id="155193947">
          <w:marLeft w:val="0"/>
          <w:marRight w:val="0"/>
          <w:marTop w:val="0"/>
          <w:marBottom w:val="0"/>
          <w:divBdr>
            <w:top w:val="none" w:sz="0" w:space="0" w:color="auto"/>
            <w:left w:val="none" w:sz="0" w:space="0" w:color="auto"/>
            <w:bottom w:val="none" w:sz="0" w:space="0" w:color="auto"/>
            <w:right w:val="none" w:sz="0" w:space="0" w:color="auto"/>
          </w:divBdr>
          <w:divsChild>
            <w:div w:id="1243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3144">
      <w:bodyDiv w:val="1"/>
      <w:marLeft w:val="0"/>
      <w:marRight w:val="0"/>
      <w:marTop w:val="0"/>
      <w:marBottom w:val="0"/>
      <w:divBdr>
        <w:top w:val="none" w:sz="0" w:space="0" w:color="auto"/>
        <w:left w:val="none" w:sz="0" w:space="0" w:color="auto"/>
        <w:bottom w:val="none" w:sz="0" w:space="0" w:color="auto"/>
        <w:right w:val="none" w:sz="0" w:space="0" w:color="auto"/>
      </w:divBdr>
    </w:div>
    <w:div w:id="1648438349">
      <w:bodyDiv w:val="1"/>
      <w:marLeft w:val="0"/>
      <w:marRight w:val="0"/>
      <w:marTop w:val="0"/>
      <w:marBottom w:val="0"/>
      <w:divBdr>
        <w:top w:val="none" w:sz="0" w:space="0" w:color="auto"/>
        <w:left w:val="none" w:sz="0" w:space="0" w:color="auto"/>
        <w:bottom w:val="none" w:sz="0" w:space="0" w:color="auto"/>
        <w:right w:val="none" w:sz="0" w:space="0" w:color="auto"/>
      </w:divBdr>
      <w:divsChild>
        <w:div w:id="615600675">
          <w:marLeft w:val="0"/>
          <w:marRight w:val="0"/>
          <w:marTop w:val="0"/>
          <w:marBottom w:val="300"/>
          <w:divBdr>
            <w:top w:val="none" w:sz="0" w:space="0" w:color="auto"/>
            <w:left w:val="none" w:sz="0" w:space="0" w:color="auto"/>
            <w:bottom w:val="none" w:sz="0" w:space="0" w:color="auto"/>
            <w:right w:val="none" w:sz="0" w:space="0" w:color="auto"/>
          </w:divBdr>
          <w:divsChild>
            <w:div w:id="1511334595">
              <w:marLeft w:val="0"/>
              <w:marRight w:val="0"/>
              <w:marTop w:val="0"/>
              <w:marBottom w:val="0"/>
              <w:divBdr>
                <w:top w:val="none" w:sz="0" w:space="0" w:color="auto"/>
                <w:left w:val="none" w:sz="0" w:space="0" w:color="auto"/>
                <w:bottom w:val="none" w:sz="0" w:space="0" w:color="auto"/>
                <w:right w:val="none" w:sz="0" w:space="0" w:color="auto"/>
              </w:divBdr>
            </w:div>
          </w:divsChild>
        </w:div>
        <w:div w:id="1018460164">
          <w:marLeft w:val="0"/>
          <w:marRight w:val="0"/>
          <w:marTop w:val="0"/>
          <w:marBottom w:val="0"/>
          <w:divBdr>
            <w:top w:val="none" w:sz="0" w:space="0" w:color="auto"/>
            <w:left w:val="none" w:sz="0" w:space="0" w:color="auto"/>
            <w:bottom w:val="none" w:sz="0" w:space="0" w:color="auto"/>
            <w:right w:val="none" w:sz="0" w:space="0" w:color="auto"/>
          </w:divBdr>
          <w:divsChild>
            <w:div w:id="3823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2021-05-06T07:57:00Z</cp:lastPrinted>
  <dcterms:created xsi:type="dcterms:W3CDTF">2021-04-30T08:27:00Z</dcterms:created>
  <dcterms:modified xsi:type="dcterms:W3CDTF">2021-05-06T07:57:00Z</dcterms:modified>
</cp:coreProperties>
</file>