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CEE" w:rsidRPr="00B320CF" w:rsidRDefault="00987CEE" w:rsidP="00B320CF">
      <w:pPr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r w:rsidRPr="00B320CF">
        <w:rPr>
          <w:rFonts w:ascii="Times New Roman" w:hAnsi="Times New Roman" w:cs="Times New Roman"/>
          <w:sz w:val="40"/>
          <w:szCs w:val="40"/>
        </w:rPr>
        <w:t>О Туринском политехническом университете в Ташкенте</w:t>
      </w:r>
    </w:p>
    <w:bookmarkEnd w:id="0"/>
    <w:p w:rsidR="00A75AD7" w:rsidRPr="00B320CF" w:rsidRDefault="00A75AD7" w:rsidP="00B320C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7A7A7A"/>
          <w:sz w:val="28"/>
          <w:szCs w:val="28"/>
          <w:bdr w:val="none" w:sz="0" w:space="0" w:color="auto" w:frame="1"/>
        </w:rPr>
      </w:pPr>
    </w:p>
    <w:p w:rsidR="00F27DAE" w:rsidRPr="00B320CF" w:rsidRDefault="00F27DAE" w:rsidP="00B320CF">
      <w:pPr>
        <w:jc w:val="both"/>
        <w:rPr>
          <w:rFonts w:ascii="Times New Roman" w:hAnsi="Times New Roman" w:cs="Times New Roman"/>
        </w:rPr>
      </w:pPr>
      <w:r w:rsidRPr="00B320CF">
        <w:rPr>
          <w:rFonts w:ascii="Times New Roman" w:hAnsi="Times New Roman" w:cs="Times New Roman"/>
        </w:rPr>
        <w:t>Туринский политехнический университет в Ташкенте (ТПУТ) создан 27 апреля 2009 года в соответствии с Указом Президента Республики Узбекистан № ПП 1106 от 27.04.2009 и Соглашением между Министерством высшего и среднего специального образования республики. Республики Узбекистан, АО «</w:t>
      </w:r>
      <w:proofErr w:type="spellStart"/>
      <w:r w:rsidRPr="00B320CF">
        <w:rPr>
          <w:rFonts w:ascii="Times New Roman" w:hAnsi="Times New Roman" w:cs="Times New Roman"/>
        </w:rPr>
        <w:t>Узавтосаноат</w:t>
      </w:r>
      <w:proofErr w:type="spellEnd"/>
      <w:r w:rsidRPr="00B320CF">
        <w:rPr>
          <w:rFonts w:ascii="Times New Roman" w:hAnsi="Times New Roman" w:cs="Times New Roman"/>
        </w:rPr>
        <w:t xml:space="preserve">» и Туринского политехнического университета </w:t>
      </w:r>
      <w:proofErr w:type="spellStart"/>
      <w:r w:rsidRPr="00B320CF">
        <w:rPr>
          <w:rFonts w:ascii="Times New Roman" w:hAnsi="Times New Roman" w:cs="Times New Roman"/>
        </w:rPr>
        <w:t>Politecnico</w:t>
      </w:r>
      <w:proofErr w:type="spellEnd"/>
      <w:r w:rsidRPr="00B320CF">
        <w:rPr>
          <w:rFonts w:ascii="Times New Roman" w:hAnsi="Times New Roman" w:cs="Times New Roman"/>
        </w:rPr>
        <w:t xml:space="preserve"> </w:t>
      </w:r>
      <w:proofErr w:type="spellStart"/>
      <w:r w:rsidRPr="00B320CF">
        <w:rPr>
          <w:rFonts w:ascii="Times New Roman" w:hAnsi="Times New Roman" w:cs="Times New Roman"/>
        </w:rPr>
        <w:t>di</w:t>
      </w:r>
      <w:proofErr w:type="spellEnd"/>
      <w:r w:rsidRPr="00B320CF">
        <w:rPr>
          <w:rFonts w:ascii="Times New Roman" w:hAnsi="Times New Roman" w:cs="Times New Roman"/>
        </w:rPr>
        <w:t xml:space="preserve"> </w:t>
      </w:r>
      <w:proofErr w:type="spellStart"/>
      <w:r w:rsidRPr="00B320CF">
        <w:rPr>
          <w:rFonts w:ascii="Times New Roman" w:hAnsi="Times New Roman" w:cs="Times New Roman"/>
        </w:rPr>
        <w:t>Torino</w:t>
      </w:r>
      <w:proofErr w:type="spellEnd"/>
      <w:r w:rsidRPr="00B320CF">
        <w:rPr>
          <w:rFonts w:ascii="Times New Roman" w:hAnsi="Times New Roman" w:cs="Times New Roman"/>
        </w:rPr>
        <w:t xml:space="preserve"> от 10 января 2009 года как высшее учебное заведение в соответствии с законодательством Республики Узбекистан для осуществления мероприятий, направленных на подготовку высококвалифицированных специалистов для автомобильной, машиностроительной и электротехнической промышленности, энергетики, предприятий и организаций промышленного и гражданского строительства.</w:t>
      </w:r>
    </w:p>
    <w:p w:rsidR="00F31324" w:rsidRPr="00B320CF" w:rsidRDefault="00A75AD7" w:rsidP="00B320CF">
      <w:pPr>
        <w:jc w:val="both"/>
        <w:rPr>
          <w:rFonts w:ascii="Times New Roman" w:hAnsi="Times New Roman" w:cs="Times New Roman"/>
        </w:rPr>
      </w:pPr>
      <w:r w:rsidRPr="00B320CF">
        <w:rPr>
          <w:rFonts w:ascii="Times New Roman" w:hAnsi="Times New Roman" w:cs="Times New Roman"/>
          <w:noProof/>
          <w:color w:val="7A7A7A"/>
          <w:sz w:val="28"/>
          <w:szCs w:val="28"/>
          <w:bdr w:val="none" w:sz="0" w:space="0" w:color="auto" w:frame="1"/>
          <w:lang w:eastAsia="ru-RU"/>
        </w:rPr>
        <w:drawing>
          <wp:anchor distT="0" distB="0" distL="114300" distR="114300" simplePos="0" relativeHeight="251658240" behindDoc="0" locked="0" layoutInCell="1" allowOverlap="1" wp14:anchorId="4A0EBC65" wp14:editId="325E3A98">
            <wp:simplePos x="0" y="0"/>
            <wp:positionH relativeFrom="margin">
              <wp:posOffset>3335020</wp:posOffset>
            </wp:positionH>
            <wp:positionV relativeFrom="margin">
              <wp:posOffset>1553845</wp:posOffset>
            </wp:positionV>
            <wp:extent cx="2854325" cy="1892300"/>
            <wp:effectExtent l="0" t="0" r="3175" b="0"/>
            <wp:wrapSquare wrapText="bothSides"/>
            <wp:docPr id="7" name="Рисунок 7" descr="TTP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TP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B0579" w:rsidRPr="00B320CF" w:rsidRDefault="008B0579" w:rsidP="00B320CF">
      <w:pPr>
        <w:jc w:val="both"/>
        <w:rPr>
          <w:rFonts w:ascii="Times New Roman" w:hAnsi="Times New Roman" w:cs="Times New Roman"/>
        </w:rPr>
      </w:pPr>
    </w:p>
    <w:p w:rsidR="00F31324" w:rsidRPr="00B320CF" w:rsidRDefault="00F31324" w:rsidP="00B320CF">
      <w:pPr>
        <w:jc w:val="both"/>
        <w:rPr>
          <w:rFonts w:ascii="Times New Roman" w:hAnsi="Times New Roman" w:cs="Times New Roman"/>
        </w:rPr>
      </w:pPr>
    </w:p>
    <w:p w:rsidR="0023759A" w:rsidRPr="00B320CF" w:rsidRDefault="0023759A" w:rsidP="00B320CF">
      <w:pPr>
        <w:jc w:val="both"/>
        <w:rPr>
          <w:rFonts w:ascii="Times New Roman" w:hAnsi="Times New Roman" w:cs="Times New Roman"/>
        </w:rPr>
      </w:pPr>
      <w:r w:rsidRPr="00B320CF">
        <w:rPr>
          <w:rFonts w:ascii="Times New Roman" w:hAnsi="Times New Roman" w:cs="Times New Roman"/>
        </w:rPr>
        <w:t>Туринский политехнический университет в Италии</w:t>
      </w:r>
      <w:r w:rsidRPr="00B320CF">
        <w:rPr>
          <w:rFonts w:ascii="Times New Roman" w:hAnsi="Times New Roman" w:cs="Times New Roman"/>
          <w:color w:val="7A7A7A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320CF">
        <w:rPr>
          <w:rFonts w:ascii="Times New Roman" w:hAnsi="Times New Roman" w:cs="Times New Roman"/>
          <w:color w:val="7A7A7A"/>
          <w:bdr w:val="none" w:sz="0" w:space="0" w:color="auto" w:frame="1"/>
          <w:lang w:val="en-US"/>
        </w:rPr>
        <w:t>Politecnico</w:t>
      </w:r>
      <w:proofErr w:type="spellEnd"/>
      <w:r w:rsidRPr="00B320CF">
        <w:rPr>
          <w:rFonts w:ascii="Times New Roman" w:hAnsi="Times New Roman" w:cs="Times New Roman"/>
          <w:color w:val="7A7A7A"/>
          <w:bdr w:val="none" w:sz="0" w:space="0" w:color="auto" w:frame="1"/>
        </w:rPr>
        <w:t xml:space="preserve"> </w:t>
      </w:r>
      <w:r w:rsidRPr="00B320CF">
        <w:rPr>
          <w:rFonts w:ascii="Times New Roman" w:hAnsi="Times New Roman" w:cs="Times New Roman"/>
          <w:color w:val="7A7A7A"/>
          <w:bdr w:val="none" w:sz="0" w:space="0" w:color="auto" w:frame="1"/>
          <w:lang w:val="en-US"/>
        </w:rPr>
        <w:t>di</w:t>
      </w:r>
      <w:r w:rsidRPr="00B320CF">
        <w:rPr>
          <w:rFonts w:ascii="Times New Roman" w:hAnsi="Times New Roman" w:cs="Times New Roman"/>
          <w:color w:val="7A7A7A"/>
          <w:bdr w:val="none" w:sz="0" w:space="0" w:color="auto" w:frame="1"/>
        </w:rPr>
        <w:t xml:space="preserve"> </w:t>
      </w:r>
      <w:r w:rsidRPr="00B320CF">
        <w:rPr>
          <w:rFonts w:ascii="Times New Roman" w:hAnsi="Times New Roman" w:cs="Times New Roman"/>
          <w:color w:val="7A7A7A"/>
          <w:bdr w:val="none" w:sz="0" w:space="0" w:color="auto" w:frame="1"/>
          <w:lang w:val="en-US"/>
        </w:rPr>
        <w:t>Torino</w:t>
      </w:r>
      <w:r w:rsidRPr="00B320CF">
        <w:rPr>
          <w:rFonts w:ascii="Times New Roman" w:hAnsi="Times New Roman" w:cs="Times New Roman"/>
        </w:rPr>
        <w:t>, созданный в 1859 году и являющимся одним из ведущих технических университетов Европы, отличается активным сочетанием образовательного процесса с научными и прикладными исследованиями. В его состав входят 18 факультетов и 19 исследовательских центров и лабораторий, которые являются базовыми исследовательскими центрами крупных автомобильных и других компаний. Открытие в Узбекистане нового высшего учебного заведения на базе такого европейского университета в соответствии с общепризнанными международными требованиями также полностью отвечало целям и задачам Национальной программы подготовки кадров для Республики Узбекистан.</w:t>
      </w:r>
    </w:p>
    <w:p w:rsidR="00841EE2" w:rsidRPr="00B320CF" w:rsidRDefault="00A75AD7" w:rsidP="00B320CF">
      <w:pPr>
        <w:jc w:val="both"/>
        <w:rPr>
          <w:rFonts w:ascii="Times New Roman" w:hAnsi="Times New Roman" w:cs="Times New Roman"/>
        </w:rPr>
      </w:pPr>
      <w:r w:rsidRPr="00B320CF">
        <w:rPr>
          <w:rFonts w:ascii="Times New Roman" w:hAnsi="Times New Roman" w:cs="Times New Roman"/>
          <w:noProof/>
          <w:color w:val="7A7A7A"/>
          <w:sz w:val="28"/>
          <w:szCs w:val="28"/>
          <w:bdr w:val="none" w:sz="0" w:space="0" w:color="auto" w:frame="1"/>
          <w:lang w:eastAsia="ru-RU"/>
        </w:rPr>
        <w:drawing>
          <wp:anchor distT="0" distB="0" distL="114300" distR="114300" simplePos="0" relativeHeight="251659264" behindDoc="0" locked="0" layoutInCell="1" allowOverlap="1" wp14:anchorId="63FAB321" wp14:editId="23B6F7FE">
            <wp:simplePos x="0" y="0"/>
            <wp:positionH relativeFrom="margin">
              <wp:posOffset>-199390</wp:posOffset>
            </wp:positionH>
            <wp:positionV relativeFrom="margin">
              <wp:posOffset>5020945</wp:posOffset>
            </wp:positionV>
            <wp:extent cx="2854325" cy="1749425"/>
            <wp:effectExtent l="0" t="0" r="3175" b="3175"/>
            <wp:wrapSquare wrapText="bothSides"/>
            <wp:docPr id="6" name="Рисунок 6" descr="TTP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TP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174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41EE2" w:rsidRPr="00B320CF">
        <w:rPr>
          <w:rFonts w:ascii="Times New Roman" w:hAnsi="Times New Roman" w:cs="Times New Roman"/>
        </w:rPr>
        <w:t xml:space="preserve"> </w:t>
      </w:r>
      <w:proofErr w:type="gramStart"/>
      <w:r w:rsidR="00841EE2" w:rsidRPr="00B320CF">
        <w:rPr>
          <w:rFonts w:ascii="Times New Roman" w:hAnsi="Times New Roman" w:cs="Times New Roman"/>
        </w:rPr>
        <w:t>Кроме того, другими важными целями открытия нового университета были привлечение местного преподавательского состава к образовательному процессу, программа повышения квалификации профессоров и преподавателей и создание в структуре ТПУТ технопарка, который будет проводить исследования и прикладные исследования, а также выполнение работ по внедрению результатов исследований по проектированию автомобилей, автомобильных двигателей, автомобильных деталей, комплектующих, а также разработка архитектурного и промышленного дизайна, энергосберегающих технологий</w:t>
      </w:r>
      <w:proofErr w:type="gramEnd"/>
      <w:r w:rsidR="00841EE2" w:rsidRPr="00B320CF">
        <w:rPr>
          <w:rFonts w:ascii="Times New Roman" w:hAnsi="Times New Roman" w:cs="Times New Roman"/>
        </w:rPr>
        <w:t>, новых видов строительных материалов на основе местного сырья и современных промышленных автоматизированных систем управления.</w:t>
      </w:r>
    </w:p>
    <w:p w:rsidR="00A75AD7" w:rsidRPr="00B320CF" w:rsidRDefault="00A75AD7" w:rsidP="00B320C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7A7A7A"/>
        </w:rPr>
      </w:pPr>
    </w:p>
    <w:p w:rsidR="00F31324" w:rsidRPr="00B320CF" w:rsidRDefault="00F31324" w:rsidP="00B320CF">
      <w:pPr>
        <w:jc w:val="both"/>
        <w:rPr>
          <w:rFonts w:ascii="Times New Roman" w:hAnsi="Times New Roman" w:cs="Times New Roman"/>
        </w:rPr>
      </w:pPr>
    </w:p>
    <w:p w:rsidR="00F31324" w:rsidRPr="00B320CF" w:rsidRDefault="00F31324" w:rsidP="00B320CF">
      <w:pPr>
        <w:jc w:val="both"/>
        <w:rPr>
          <w:rFonts w:ascii="Times New Roman" w:hAnsi="Times New Roman" w:cs="Times New Roman"/>
        </w:rPr>
      </w:pPr>
    </w:p>
    <w:p w:rsidR="00F31324" w:rsidRPr="00B320CF" w:rsidRDefault="00784880" w:rsidP="00B320CF">
      <w:pPr>
        <w:jc w:val="both"/>
        <w:rPr>
          <w:rFonts w:ascii="Times New Roman" w:hAnsi="Times New Roman" w:cs="Times New Roman"/>
        </w:rPr>
      </w:pPr>
      <w:r w:rsidRPr="00B320CF">
        <w:rPr>
          <w:rFonts w:ascii="Times New Roman" w:hAnsi="Times New Roman" w:cs="Times New Roman"/>
        </w:rPr>
        <w:t xml:space="preserve">Чтобы согласовать различия между учебными программами высшего образования в двух странах (Италии и Узбекистане), </w:t>
      </w:r>
      <w:r w:rsidRPr="00B320CF">
        <w:rPr>
          <w:rFonts w:ascii="Times New Roman" w:hAnsi="Times New Roman" w:cs="Times New Roman"/>
          <w:lang w:val="en-US"/>
        </w:rPr>
        <w:t>TPUT</w:t>
      </w:r>
      <w:r w:rsidRPr="00B320CF">
        <w:rPr>
          <w:rFonts w:ascii="Times New Roman" w:hAnsi="Times New Roman" w:cs="Times New Roman"/>
        </w:rPr>
        <w:t xml:space="preserve"> и </w:t>
      </w:r>
      <w:r w:rsidRPr="00B320CF">
        <w:rPr>
          <w:rFonts w:ascii="Times New Roman" w:hAnsi="Times New Roman" w:cs="Times New Roman"/>
          <w:lang w:val="en-US"/>
        </w:rPr>
        <w:t>POLITO</w:t>
      </w:r>
      <w:r w:rsidRPr="00B320CF">
        <w:rPr>
          <w:rFonts w:ascii="Times New Roman" w:hAnsi="Times New Roman" w:cs="Times New Roman"/>
        </w:rPr>
        <w:t xml:space="preserve"> пришли к соглашению о принятии учебной программы ЕС с некоторыми изменениями, внесенными для ее соответствия местным образовательным стандартам. Один из них - ввести дополнительный подготовительный год для выполнения итальянских требований в течение как минимум 12 лет в </w:t>
      </w:r>
      <w:r w:rsidRPr="00B320CF">
        <w:rPr>
          <w:rFonts w:ascii="Times New Roman" w:hAnsi="Times New Roman" w:cs="Times New Roman"/>
          <w:lang w:val="en-US"/>
        </w:rPr>
        <w:t>LE</w:t>
      </w:r>
      <w:r w:rsidRPr="00B320CF">
        <w:rPr>
          <w:rFonts w:ascii="Times New Roman" w:hAnsi="Times New Roman" w:cs="Times New Roman"/>
        </w:rPr>
        <w:t xml:space="preserve"> и удовлетворения наиболее важных потребностей в подготовке поступающих студентов. Существующие учебные программы в </w:t>
      </w:r>
      <w:r w:rsidR="00B4094D" w:rsidRPr="00B320CF">
        <w:rPr>
          <w:rFonts w:ascii="Times New Roman" w:hAnsi="Times New Roman" w:cs="Times New Roman"/>
        </w:rPr>
        <w:t xml:space="preserve">ТПУТ </w:t>
      </w:r>
      <w:r w:rsidRPr="00B320CF">
        <w:rPr>
          <w:rFonts w:ascii="Times New Roman" w:hAnsi="Times New Roman" w:cs="Times New Roman"/>
        </w:rPr>
        <w:t>могут быть применены как уникальный опыт объединения различных образовательных структур и использоваться для реализации целей проекта.</w:t>
      </w:r>
      <w:r w:rsidR="00A75AD7" w:rsidRPr="00B320CF">
        <w:rPr>
          <w:rFonts w:ascii="Times New Roman" w:hAnsi="Times New Roman" w:cs="Times New Roman"/>
          <w:noProof/>
          <w:color w:val="7A7A7A"/>
          <w:sz w:val="28"/>
          <w:szCs w:val="28"/>
          <w:bdr w:val="none" w:sz="0" w:space="0" w:color="auto" w:frame="1"/>
          <w:lang w:eastAsia="ru-RU"/>
        </w:rPr>
        <w:drawing>
          <wp:anchor distT="0" distB="0" distL="114300" distR="114300" simplePos="0" relativeHeight="251661312" behindDoc="0" locked="0" layoutInCell="1" allowOverlap="1" wp14:anchorId="3D54A08B" wp14:editId="729FC318">
            <wp:simplePos x="0" y="0"/>
            <wp:positionH relativeFrom="margin">
              <wp:posOffset>-635</wp:posOffset>
            </wp:positionH>
            <wp:positionV relativeFrom="margin">
              <wp:posOffset>1518285</wp:posOffset>
            </wp:positionV>
            <wp:extent cx="2854325" cy="1900555"/>
            <wp:effectExtent l="0" t="0" r="3175" b="4445"/>
            <wp:wrapSquare wrapText="bothSides"/>
            <wp:docPr id="4" name="Рисунок 4" descr="TTP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TP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190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4094D" w:rsidRPr="00B320CF" w:rsidRDefault="00B4094D" w:rsidP="00B320CF">
      <w:pPr>
        <w:jc w:val="both"/>
        <w:rPr>
          <w:rFonts w:ascii="Times New Roman" w:hAnsi="Times New Roman" w:cs="Times New Roman"/>
        </w:rPr>
      </w:pPr>
      <w:r w:rsidRPr="00B320CF">
        <w:rPr>
          <w:rFonts w:ascii="Times New Roman" w:hAnsi="Times New Roman" w:cs="Times New Roman"/>
        </w:rPr>
        <w:t xml:space="preserve">Выпускники ТПУТ получат двойные дипломы о высшем образовании с присуждением бакалавров и магистров Туринского политехнического университета (ПОЛИТО) студентам ТПУТ. Как указано в Уставе Кампуса ТТПУ, выпускники ТТПУ получат диплом ТТПУ в соответствии с законодательством Республики Узбекистан и диплом </w:t>
      </w:r>
      <w:r w:rsidRPr="00B320CF">
        <w:rPr>
          <w:rFonts w:ascii="Times New Roman" w:hAnsi="Times New Roman" w:cs="Times New Roman"/>
          <w:lang w:val="en-US"/>
        </w:rPr>
        <w:t>POLITO</w:t>
      </w:r>
      <w:r w:rsidRPr="00B320CF">
        <w:rPr>
          <w:rFonts w:ascii="Times New Roman" w:hAnsi="Times New Roman" w:cs="Times New Roman"/>
        </w:rPr>
        <w:t xml:space="preserve"> в соответствии с законодательством Итальянской Республики в результате подписания двойного диплома. Соглашение между ТТПУ и ПОЛИТО. Как известно, машиностроение и другие отрасли в Узбекистане развиваются, поэтому специалисты в области машиностроения, гражданского строительства, информационных технологий и программирования в промышленности (компьютерная инженерия) будут широко востребованы на многих предприятиях и многих организациях страны. Республика Узбекистан.</w:t>
      </w:r>
    </w:p>
    <w:p w:rsidR="00B43CF5" w:rsidRPr="00B320CF" w:rsidRDefault="00B43CF5" w:rsidP="00B320CF">
      <w:pPr>
        <w:jc w:val="both"/>
        <w:rPr>
          <w:rFonts w:ascii="Times New Roman" w:hAnsi="Times New Roman" w:cs="Times New Roman"/>
        </w:rPr>
      </w:pPr>
      <w:r w:rsidRPr="00B320CF">
        <w:rPr>
          <w:rFonts w:ascii="Times New Roman" w:hAnsi="Times New Roman" w:cs="Times New Roman"/>
        </w:rPr>
        <w:t>Выпускники ТПУТ получат двойные дипломы о высшем образовании с присуждением бакалавров и магистров Туринского политехнического университета (</w:t>
      </w:r>
      <w:r w:rsidRPr="00B320CF">
        <w:rPr>
          <w:rFonts w:ascii="Times New Roman" w:hAnsi="Times New Roman" w:cs="Times New Roman"/>
          <w:lang w:val="en-US"/>
        </w:rPr>
        <w:t>POLITO</w:t>
      </w:r>
      <w:r w:rsidRPr="00B320CF">
        <w:rPr>
          <w:rFonts w:ascii="Times New Roman" w:hAnsi="Times New Roman" w:cs="Times New Roman"/>
        </w:rPr>
        <w:t xml:space="preserve">) студентам ТПУТ. Как указано в Уставе Кампуса ТТПУ, выпускники ТТПУ получат диплом ТПУТ в соответствии с законодательством Республики Узбекистан и диплом </w:t>
      </w:r>
      <w:r w:rsidRPr="00B320CF">
        <w:rPr>
          <w:rFonts w:ascii="Times New Roman" w:hAnsi="Times New Roman" w:cs="Times New Roman"/>
          <w:lang w:val="en-US"/>
        </w:rPr>
        <w:t>POLITO</w:t>
      </w:r>
      <w:r w:rsidRPr="00B320CF">
        <w:rPr>
          <w:rFonts w:ascii="Times New Roman" w:hAnsi="Times New Roman" w:cs="Times New Roman"/>
        </w:rPr>
        <w:t xml:space="preserve"> в соответствии с законодательством Итальянской Республики в результате подписания двойного диплома. Соглашение между ТПУТ и </w:t>
      </w:r>
      <w:r w:rsidRPr="00B320CF">
        <w:rPr>
          <w:rFonts w:ascii="Times New Roman" w:hAnsi="Times New Roman" w:cs="Times New Roman"/>
          <w:lang w:val="en-US"/>
        </w:rPr>
        <w:t>POLITO</w:t>
      </w:r>
      <w:r w:rsidRPr="00B320CF">
        <w:rPr>
          <w:rFonts w:ascii="Times New Roman" w:hAnsi="Times New Roman" w:cs="Times New Roman"/>
        </w:rPr>
        <w:t>. Как известно, машиностроение и другие отрасли в Узбекистане развиваются, поэтому специалисты в области машиностроения, гражданского строительства, информационных технологий и программирования в промышленности (компьютерная инженерия) будут широко востребованы на многих предприятиях и организациях страны Республик</w:t>
      </w:r>
      <w:r w:rsidR="00B849ED" w:rsidRPr="00B320CF">
        <w:rPr>
          <w:rFonts w:ascii="Times New Roman" w:hAnsi="Times New Roman" w:cs="Times New Roman"/>
        </w:rPr>
        <w:t>и</w:t>
      </w:r>
      <w:r w:rsidRPr="00B320CF">
        <w:rPr>
          <w:rFonts w:ascii="Times New Roman" w:hAnsi="Times New Roman" w:cs="Times New Roman"/>
        </w:rPr>
        <w:t xml:space="preserve"> Узбекистан.</w:t>
      </w:r>
    </w:p>
    <w:p w:rsidR="00F31324" w:rsidRPr="00B320CF" w:rsidRDefault="00F31324" w:rsidP="00B320CF">
      <w:pPr>
        <w:jc w:val="both"/>
        <w:rPr>
          <w:rFonts w:ascii="Times New Roman" w:hAnsi="Times New Roman" w:cs="Times New Roman"/>
        </w:rPr>
      </w:pPr>
    </w:p>
    <w:p w:rsidR="00F31324" w:rsidRPr="00B320CF" w:rsidRDefault="00F31324" w:rsidP="00B320CF">
      <w:pPr>
        <w:jc w:val="both"/>
        <w:rPr>
          <w:rFonts w:ascii="Times New Roman" w:hAnsi="Times New Roman" w:cs="Times New Roman"/>
        </w:rPr>
      </w:pPr>
    </w:p>
    <w:p w:rsidR="00F31324" w:rsidRPr="00B320CF" w:rsidRDefault="00F31324" w:rsidP="00B320CF">
      <w:pPr>
        <w:jc w:val="both"/>
        <w:rPr>
          <w:rFonts w:ascii="Times New Roman" w:hAnsi="Times New Roman" w:cs="Times New Roman"/>
        </w:rPr>
      </w:pPr>
    </w:p>
    <w:p w:rsidR="008B0579" w:rsidRPr="00B320CF" w:rsidRDefault="000E74A0" w:rsidP="00B320CF">
      <w:pPr>
        <w:jc w:val="both"/>
        <w:rPr>
          <w:rFonts w:ascii="Times New Roman" w:hAnsi="Times New Roman" w:cs="Times New Roman"/>
        </w:rPr>
      </w:pPr>
      <w:r w:rsidRPr="00B320CF">
        <w:rPr>
          <w:rFonts w:ascii="Times New Roman" w:hAnsi="Times New Roman" w:cs="Times New Roman"/>
        </w:rPr>
        <w:t xml:space="preserve">ТПУТ наряду с другими негосударственными образовательными учреждениями стал обладателем лицензии на право осуществления образовательной деятельности в сфере высшего образования. Этот документ, выданный уполномоченным государственным органом, еще раз подтвердил право Университета на ведение деятельности по подготовке специалистов с высшим образованием в сферах машиностроения, автомобилестроения, информационных систем, строительства и архитектуры. </w:t>
      </w:r>
    </w:p>
    <w:p w:rsidR="008B0579" w:rsidRPr="00B320CF" w:rsidRDefault="008B0579" w:rsidP="00B320CF">
      <w:pPr>
        <w:jc w:val="both"/>
        <w:rPr>
          <w:rFonts w:ascii="Times New Roman" w:hAnsi="Times New Roman" w:cs="Times New Roman"/>
        </w:rPr>
      </w:pPr>
    </w:p>
    <w:p w:rsidR="008B0579" w:rsidRPr="00B320CF" w:rsidRDefault="008B0579" w:rsidP="00B320CF">
      <w:pPr>
        <w:jc w:val="both"/>
        <w:rPr>
          <w:rFonts w:ascii="Times New Roman" w:hAnsi="Times New Roman" w:cs="Times New Roman"/>
        </w:rPr>
      </w:pPr>
    </w:p>
    <w:p w:rsidR="00F31324" w:rsidRPr="00B320CF" w:rsidRDefault="000E74A0" w:rsidP="00B320CF">
      <w:pPr>
        <w:jc w:val="both"/>
        <w:rPr>
          <w:rFonts w:ascii="Times New Roman" w:hAnsi="Times New Roman" w:cs="Times New Roman"/>
        </w:rPr>
      </w:pPr>
      <w:r w:rsidRPr="00B320CF">
        <w:rPr>
          <w:rFonts w:ascii="Times New Roman" w:hAnsi="Times New Roman" w:cs="Times New Roman"/>
        </w:rPr>
        <w:t xml:space="preserve">Кроме того, ТПУТ одним из первых вузов Узбекистана получил сертификат </w:t>
      </w:r>
      <w:r w:rsidRPr="00B320CF">
        <w:rPr>
          <w:rFonts w:ascii="Times New Roman" w:hAnsi="Times New Roman" w:cs="Times New Roman"/>
          <w:lang w:val="en-US"/>
        </w:rPr>
        <w:t>ISO</w:t>
      </w:r>
      <w:r w:rsidRPr="00B320CF">
        <w:rPr>
          <w:rFonts w:ascii="Times New Roman" w:hAnsi="Times New Roman" w:cs="Times New Roman"/>
        </w:rPr>
        <w:t xml:space="preserve"> 9001 на соответствие системе менеджмента качества подготовки специалистов с высшим образованием.</w:t>
      </w:r>
    </w:p>
    <w:p w:rsidR="00723665" w:rsidRPr="00B320CF" w:rsidRDefault="00A75AD7" w:rsidP="00B320CF">
      <w:pPr>
        <w:jc w:val="both"/>
        <w:rPr>
          <w:rFonts w:ascii="Times New Roman" w:hAnsi="Times New Roman" w:cs="Times New Roman"/>
        </w:rPr>
      </w:pPr>
      <w:r w:rsidRPr="00B320CF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760C5E4F" wp14:editId="538B00CC">
            <wp:simplePos x="0" y="0"/>
            <wp:positionH relativeFrom="margin">
              <wp:posOffset>4338320</wp:posOffset>
            </wp:positionH>
            <wp:positionV relativeFrom="margin">
              <wp:posOffset>2399665</wp:posOffset>
            </wp:positionV>
            <wp:extent cx="1648460" cy="2333625"/>
            <wp:effectExtent l="0" t="0" r="889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8460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723665" w:rsidRPr="00B320CF">
        <w:rPr>
          <w:rFonts w:ascii="Times New Roman" w:hAnsi="Times New Roman" w:cs="Times New Roman"/>
        </w:rPr>
        <w:t>Более того, университет получил статус Университета 3: 0 за коммерциализацию знаний и технологий, за исключением образовательных, научных и исследовательских миссий, путем предоставления выпускникам не только образования, но и внедрения полученных знаний в их будущ</w:t>
      </w:r>
      <w:r w:rsidR="00F31324" w:rsidRPr="00B320CF">
        <w:rPr>
          <w:rFonts w:ascii="Times New Roman" w:hAnsi="Times New Roman" w:cs="Times New Roman"/>
        </w:rPr>
        <w:t>ей</w:t>
      </w:r>
      <w:r w:rsidR="00723665" w:rsidRPr="00B320CF">
        <w:rPr>
          <w:rFonts w:ascii="Times New Roman" w:hAnsi="Times New Roman" w:cs="Times New Roman"/>
        </w:rPr>
        <w:t xml:space="preserve"> карьер</w:t>
      </w:r>
      <w:r w:rsidR="00F31324" w:rsidRPr="00B320CF">
        <w:rPr>
          <w:rFonts w:ascii="Times New Roman" w:hAnsi="Times New Roman" w:cs="Times New Roman"/>
        </w:rPr>
        <w:t>ы</w:t>
      </w:r>
      <w:r w:rsidR="00723665" w:rsidRPr="00B320CF">
        <w:rPr>
          <w:rFonts w:ascii="Times New Roman" w:hAnsi="Times New Roman" w:cs="Times New Roman"/>
        </w:rPr>
        <w:t>.</w:t>
      </w:r>
      <w:proofErr w:type="gramEnd"/>
      <w:r w:rsidR="00723665" w:rsidRPr="00B320CF">
        <w:rPr>
          <w:rFonts w:ascii="Times New Roman" w:hAnsi="Times New Roman" w:cs="Times New Roman"/>
        </w:rPr>
        <w:t xml:space="preserve"> Чтобы в будущем сформировать модель высшего образования, сочетающую в себе основные составляющие экономики, вуз делает шаг к получению статуса университета 4: 0.</w:t>
      </w:r>
    </w:p>
    <w:p w:rsidR="00A75AD7" w:rsidRPr="00B320CF" w:rsidRDefault="00A75AD7" w:rsidP="00B320CF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7A7A7A"/>
        </w:rPr>
      </w:pPr>
      <w:r w:rsidRPr="00B320CF">
        <w:rPr>
          <w:noProof/>
          <w:color w:val="7A7A7A"/>
          <w:sz w:val="28"/>
          <w:szCs w:val="28"/>
          <w:bdr w:val="none" w:sz="0" w:space="0" w:color="auto" w:frame="1"/>
        </w:rPr>
        <w:drawing>
          <wp:anchor distT="0" distB="0" distL="114300" distR="114300" simplePos="0" relativeHeight="251663360" behindDoc="0" locked="0" layoutInCell="1" allowOverlap="1" wp14:anchorId="16AA74F1" wp14:editId="24550B6F">
            <wp:simplePos x="0" y="0"/>
            <wp:positionH relativeFrom="margin">
              <wp:posOffset>-389890</wp:posOffset>
            </wp:positionH>
            <wp:positionV relativeFrom="margin">
              <wp:posOffset>19050</wp:posOffset>
            </wp:positionV>
            <wp:extent cx="2854325" cy="1900555"/>
            <wp:effectExtent l="0" t="0" r="3175" b="4445"/>
            <wp:wrapSquare wrapText="bothSides"/>
            <wp:docPr id="2" name="Рисунок 2" descr="TTP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TPU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190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320CF">
        <w:rPr>
          <w:color w:val="7A7A7A"/>
          <w:lang w:val="en-US"/>
        </w:rPr>
        <w:t> </w:t>
      </w:r>
    </w:p>
    <w:p w:rsidR="007236A2" w:rsidRPr="00B320CF" w:rsidRDefault="007236A2" w:rsidP="00B320CF">
      <w:pPr>
        <w:jc w:val="both"/>
        <w:rPr>
          <w:rFonts w:ascii="Times New Roman" w:hAnsi="Times New Roman" w:cs="Times New Roman"/>
        </w:rPr>
      </w:pPr>
    </w:p>
    <w:sectPr w:rsidR="007236A2" w:rsidRPr="00B32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73C"/>
    <w:rsid w:val="000E74A0"/>
    <w:rsid w:val="001F673C"/>
    <w:rsid w:val="0023759A"/>
    <w:rsid w:val="0040758E"/>
    <w:rsid w:val="005C2B83"/>
    <w:rsid w:val="00723665"/>
    <w:rsid w:val="007236A2"/>
    <w:rsid w:val="00784880"/>
    <w:rsid w:val="00841EE2"/>
    <w:rsid w:val="008B0579"/>
    <w:rsid w:val="00987CEE"/>
    <w:rsid w:val="00A75AD7"/>
    <w:rsid w:val="00B320CF"/>
    <w:rsid w:val="00B4094D"/>
    <w:rsid w:val="00B43CF5"/>
    <w:rsid w:val="00B849ED"/>
    <w:rsid w:val="00D71E90"/>
    <w:rsid w:val="00F27DAE"/>
    <w:rsid w:val="00F3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5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75AD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75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5A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5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75AD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75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5A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2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4372C-FC7E-4438-BDEF-B0601F86A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2021-05-06T07:56:00Z</cp:lastPrinted>
  <dcterms:created xsi:type="dcterms:W3CDTF">2021-05-03T10:05:00Z</dcterms:created>
  <dcterms:modified xsi:type="dcterms:W3CDTF">2021-05-06T07:56:00Z</dcterms:modified>
</cp:coreProperties>
</file>